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5E" w:rsidRPr="006F535E" w:rsidRDefault="006F535E" w:rsidP="006F535E">
      <w:pPr>
        <w:pStyle w:val="a3"/>
        <w:jc w:val="center"/>
        <w:rPr>
          <w:b/>
          <w:color w:val="000000"/>
          <w:sz w:val="27"/>
          <w:szCs w:val="27"/>
        </w:rPr>
      </w:pPr>
      <w:r w:rsidRPr="006F535E">
        <w:rPr>
          <w:b/>
          <w:color w:val="000000"/>
          <w:sz w:val="27"/>
          <w:szCs w:val="27"/>
        </w:rPr>
        <w:t xml:space="preserve">Методические рекомендации для родителей по обеспечению </w:t>
      </w:r>
      <w:proofErr w:type="spellStart"/>
      <w:r w:rsidRPr="006F535E">
        <w:rPr>
          <w:b/>
          <w:color w:val="000000"/>
          <w:sz w:val="27"/>
          <w:szCs w:val="27"/>
        </w:rPr>
        <w:t>контентной</w:t>
      </w:r>
      <w:proofErr w:type="spellEnd"/>
      <w:r w:rsidRPr="006F535E">
        <w:rPr>
          <w:b/>
          <w:color w:val="000000"/>
          <w:sz w:val="27"/>
          <w:szCs w:val="27"/>
        </w:rPr>
        <w:t xml:space="preserve"> фильтрации домашнего Интернета </w:t>
      </w:r>
      <w:proofErr w:type="gramStart"/>
      <w:r w:rsidRPr="006F535E">
        <w:rPr>
          <w:b/>
          <w:color w:val="000000"/>
          <w:sz w:val="27"/>
          <w:szCs w:val="27"/>
        </w:rPr>
        <w:t>для</w:t>
      </w:r>
      <w:proofErr w:type="gramEnd"/>
      <w:r w:rsidRPr="006F535E">
        <w:rPr>
          <w:b/>
          <w:color w:val="000000"/>
          <w:sz w:val="27"/>
          <w:szCs w:val="27"/>
        </w:rPr>
        <w:t xml:space="preserve"> обучающихся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ограничения доступа детей к нежелательному, опасному </w:t>
      </w:r>
      <w:proofErr w:type="spellStart"/>
      <w:r>
        <w:rPr>
          <w:color w:val="000000"/>
          <w:sz w:val="27"/>
          <w:szCs w:val="27"/>
        </w:rPr>
        <w:t>контенту</w:t>
      </w:r>
      <w:proofErr w:type="spellEnd"/>
      <w:r>
        <w:rPr>
          <w:color w:val="000000"/>
          <w:sz w:val="27"/>
          <w:szCs w:val="27"/>
        </w:rPr>
        <w:t xml:space="preserve"> в настоящее время имеется возможность выбрать как коммерческое, так и свободно распространяемое программное </w:t>
      </w:r>
      <w:proofErr w:type="gramStart"/>
      <w:r>
        <w:rPr>
          <w:color w:val="000000"/>
          <w:sz w:val="27"/>
          <w:szCs w:val="27"/>
        </w:rPr>
        <w:t>обеспечение</w:t>
      </w:r>
      <w:proofErr w:type="gramEnd"/>
      <w:r>
        <w:rPr>
          <w:color w:val="000000"/>
          <w:sz w:val="27"/>
          <w:szCs w:val="27"/>
        </w:rPr>
        <w:t xml:space="preserve"> и сервисы, либо тарифные опции Интернет-провайдеров, либо специальные возможности антивирусных программ.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Принцип работы этих систем обычно строится на черных (запрещенных) и белых (разрешенных) списках, либо на основе фильтрации. Наиболее широкое распространение получили три алгоритма фильтрации: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фильтрация по ключевым словам (конкретные слова и словосочетания используются для включения блокировки </w:t>
      </w:r>
      <w:proofErr w:type="spellStart"/>
      <w:r>
        <w:rPr>
          <w:color w:val="000000"/>
          <w:sz w:val="27"/>
          <w:szCs w:val="27"/>
        </w:rPr>
        <w:t>веб-сайта</w:t>
      </w:r>
      <w:proofErr w:type="spellEnd"/>
      <w:r>
        <w:rPr>
          <w:color w:val="000000"/>
          <w:sz w:val="27"/>
          <w:szCs w:val="27"/>
        </w:rPr>
        <w:t>);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динамическая фильтрация (содержимое запрашиваемого </w:t>
      </w:r>
      <w:proofErr w:type="spellStart"/>
      <w:r>
        <w:rPr>
          <w:color w:val="000000"/>
          <w:sz w:val="27"/>
          <w:szCs w:val="27"/>
        </w:rPr>
        <w:t>веб-ресурса</w:t>
      </w:r>
      <w:proofErr w:type="spellEnd"/>
      <w:r>
        <w:rPr>
          <w:color w:val="000000"/>
          <w:sz w:val="27"/>
          <w:szCs w:val="27"/>
        </w:rPr>
        <w:t xml:space="preserve"> анализируется в момент обращения, загрузка страниц ресурса в браузер блокируется, если содержимое определяется как нежелательное);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URL-фильтрация (запрашиваемая страница или целый домен, например, </w:t>
      </w:r>
      <w:proofErr w:type="spellStart"/>
      <w:r>
        <w:rPr>
          <w:color w:val="000000"/>
          <w:sz w:val="27"/>
          <w:szCs w:val="27"/>
        </w:rPr>
        <w:t>dosug.nu</w:t>
      </w:r>
      <w:proofErr w:type="spellEnd"/>
      <w:r>
        <w:rPr>
          <w:color w:val="000000"/>
          <w:sz w:val="27"/>
          <w:szCs w:val="27"/>
        </w:rPr>
        <w:t xml:space="preserve">, могут быть </w:t>
      </w:r>
      <w:proofErr w:type="gramStart"/>
      <w:r>
        <w:rPr>
          <w:color w:val="000000"/>
          <w:sz w:val="27"/>
          <w:szCs w:val="27"/>
        </w:rPr>
        <w:t>определены</w:t>
      </w:r>
      <w:proofErr w:type="gramEnd"/>
      <w:r>
        <w:rPr>
          <w:color w:val="000000"/>
          <w:sz w:val="27"/>
          <w:szCs w:val="27"/>
        </w:rPr>
        <w:t xml:space="preserve"> или категорированы как нежелательный ресурс, вследствие чего доступ к таким страницам блокируется).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Лучшие в мире системы </w:t>
      </w:r>
      <w:proofErr w:type="spellStart"/>
      <w:r>
        <w:rPr>
          <w:color w:val="000000"/>
          <w:sz w:val="27"/>
          <w:szCs w:val="27"/>
        </w:rPr>
        <w:t>контентной</w:t>
      </w:r>
      <w:proofErr w:type="spellEnd"/>
      <w:r>
        <w:rPr>
          <w:color w:val="000000"/>
          <w:sz w:val="27"/>
          <w:szCs w:val="27"/>
        </w:rPr>
        <w:t xml:space="preserve"> фильтрации используют URL-фильтрацию, основанную на анализе и категоризации Интернет-ресурсов. Такой механизм признан наиболее эффективным методом фильтрации </w:t>
      </w:r>
      <w:proofErr w:type="spellStart"/>
      <w:r>
        <w:rPr>
          <w:color w:val="000000"/>
          <w:sz w:val="27"/>
          <w:szCs w:val="27"/>
        </w:rPr>
        <w:t>контента</w:t>
      </w:r>
      <w:proofErr w:type="spellEnd"/>
      <w:r>
        <w:rPr>
          <w:color w:val="000000"/>
          <w:sz w:val="27"/>
          <w:szCs w:val="27"/>
        </w:rPr>
        <w:t>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ограничения доступа несовершеннолетних лиц к </w:t>
      </w:r>
      <w:proofErr w:type="gramStart"/>
      <w:r>
        <w:rPr>
          <w:color w:val="000000"/>
          <w:sz w:val="27"/>
          <w:szCs w:val="27"/>
        </w:rPr>
        <w:t>нежелательному</w:t>
      </w:r>
      <w:proofErr w:type="gramEnd"/>
      <w:r>
        <w:rPr>
          <w:color w:val="000000"/>
          <w:sz w:val="27"/>
          <w:szCs w:val="27"/>
        </w:rPr>
        <w:t xml:space="preserve"> или опасному </w:t>
      </w:r>
      <w:proofErr w:type="spellStart"/>
      <w:r>
        <w:rPr>
          <w:color w:val="000000"/>
          <w:sz w:val="27"/>
          <w:szCs w:val="27"/>
        </w:rPr>
        <w:t>контенту</w:t>
      </w:r>
      <w:proofErr w:type="spellEnd"/>
      <w:r>
        <w:rPr>
          <w:color w:val="000000"/>
          <w:sz w:val="27"/>
          <w:szCs w:val="27"/>
        </w:rPr>
        <w:t xml:space="preserve"> с настольных компьютеров и мобильных устройств можно использовать дополнительные опции, предлагаемые большинством Интернет-провайдеров. Для этого необходимо обратиться в службу технической поддержки провайдера (телефон данной службы обычно указан в договоре) и высказать пожелание подключения данной услуги. Далее необходимо следовать инструкциям оператора.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 также использовать специализированное программное обеспечение и сервисы. Наиболее</w:t>
      </w:r>
      <w:r w:rsidRPr="006F535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популярные</w:t>
      </w:r>
      <w:r w:rsidRPr="006F535E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некоммерческие</w:t>
      </w:r>
      <w:r w:rsidRPr="006F535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версии</w:t>
      </w:r>
      <w:r w:rsidRPr="006F535E">
        <w:rPr>
          <w:color w:val="000000"/>
          <w:sz w:val="27"/>
          <w:szCs w:val="27"/>
          <w:lang w:val="en-US"/>
        </w:rPr>
        <w:t xml:space="preserve">: SkyDNS, NetPolice Child, Eyes Relax, Parental Control Bar, Norton Online Family, NetPolice Lite. </w:t>
      </w:r>
      <w:r>
        <w:rPr>
          <w:color w:val="000000"/>
          <w:sz w:val="27"/>
          <w:szCs w:val="27"/>
        </w:rPr>
        <w:t xml:space="preserve">Помимо этого существует возможность введения ограничения доступа к нежелательным сайтам путем установки дополнений (расширений) в </w:t>
      </w:r>
      <w:proofErr w:type="spellStart"/>
      <w:proofErr w:type="gramStart"/>
      <w:r>
        <w:rPr>
          <w:color w:val="000000"/>
          <w:sz w:val="27"/>
          <w:szCs w:val="27"/>
        </w:rPr>
        <w:t>Интернет-браузерах</w:t>
      </w:r>
      <w:proofErr w:type="spellEnd"/>
      <w:proofErr w:type="gramEnd"/>
      <w:r>
        <w:rPr>
          <w:color w:val="000000"/>
          <w:sz w:val="27"/>
          <w:szCs w:val="27"/>
        </w:rPr>
        <w:t xml:space="preserve">, таких как: </w:t>
      </w:r>
      <w:proofErr w:type="spellStart"/>
      <w:r>
        <w:rPr>
          <w:color w:val="000000"/>
          <w:sz w:val="27"/>
          <w:szCs w:val="27"/>
        </w:rPr>
        <w:t>Internet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Explorer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Mozilla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FireFox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Chrome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Opera</w:t>
      </w:r>
      <w:proofErr w:type="spellEnd"/>
      <w:r>
        <w:rPr>
          <w:color w:val="000000"/>
          <w:sz w:val="27"/>
          <w:szCs w:val="27"/>
        </w:rPr>
        <w:t xml:space="preserve"> и других.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Обращаем внимание, что на домашних компьютерах также можно задействовать антивирусные программы с функцией «Родительский контроль», которые могут защитить ребенка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нежелательного </w:t>
      </w:r>
      <w:proofErr w:type="spellStart"/>
      <w:r>
        <w:rPr>
          <w:color w:val="000000"/>
          <w:sz w:val="27"/>
          <w:szCs w:val="27"/>
        </w:rPr>
        <w:t>контента</w:t>
      </w:r>
      <w:proofErr w:type="spellEnd"/>
      <w:r>
        <w:rPr>
          <w:color w:val="000000"/>
          <w:sz w:val="27"/>
          <w:szCs w:val="27"/>
        </w:rPr>
        <w:t xml:space="preserve">. В основном это коммерческие продукты: </w:t>
      </w:r>
      <w:proofErr w:type="spellStart"/>
      <w:r>
        <w:rPr>
          <w:color w:val="000000"/>
          <w:sz w:val="27"/>
          <w:szCs w:val="27"/>
        </w:rPr>
        <w:t>Kaspersky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Security</w:t>
      </w:r>
      <w:proofErr w:type="spellEnd"/>
      <w:r>
        <w:rPr>
          <w:color w:val="000000"/>
          <w:sz w:val="27"/>
          <w:szCs w:val="27"/>
        </w:rPr>
        <w:t xml:space="preserve"> 2012,</w:t>
      </w:r>
    </w:p>
    <w:p w:rsidR="006F535E" w:rsidRPr="006F535E" w:rsidRDefault="006F535E" w:rsidP="006F535E">
      <w:pPr>
        <w:pStyle w:val="a3"/>
        <w:jc w:val="both"/>
        <w:rPr>
          <w:color w:val="000000"/>
          <w:sz w:val="27"/>
          <w:szCs w:val="27"/>
          <w:lang w:val="en-US"/>
        </w:rPr>
      </w:pPr>
      <w:r w:rsidRPr="006F535E">
        <w:rPr>
          <w:color w:val="000000"/>
          <w:sz w:val="27"/>
          <w:szCs w:val="27"/>
          <w:lang w:val="en-US"/>
        </w:rPr>
        <w:lastRenderedPageBreak/>
        <w:t xml:space="preserve">Kaspersky Crystal, Kaspersky Internet Security 7.0, KinderGate </w:t>
      </w:r>
      <w:r>
        <w:rPr>
          <w:color w:val="000000"/>
          <w:sz w:val="27"/>
          <w:szCs w:val="27"/>
        </w:rPr>
        <w:t>Родительский</w:t>
      </w:r>
      <w:r w:rsidRPr="006F535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контроль</w:t>
      </w:r>
      <w:r w:rsidRPr="006F535E">
        <w:rPr>
          <w:color w:val="000000"/>
          <w:sz w:val="27"/>
          <w:szCs w:val="27"/>
          <w:lang w:val="en-US"/>
        </w:rPr>
        <w:t xml:space="preserve">, ChildWebGuardian, Spector Pro 6.0, </w:t>
      </w:r>
      <w:proofErr w:type="spellStart"/>
      <w:r>
        <w:rPr>
          <w:color w:val="000000"/>
          <w:sz w:val="27"/>
          <w:szCs w:val="27"/>
        </w:rPr>
        <w:t>КиберМама</w:t>
      </w:r>
      <w:proofErr w:type="spellEnd"/>
      <w:r w:rsidRPr="006F535E">
        <w:rPr>
          <w:color w:val="000000"/>
          <w:sz w:val="27"/>
          <w:szCs w:val="27"/>
          <w:lang w:val="en-US"/>
        </w:rPr>
        <w:t xml:space="preserve">, Eset Nod32 </w:t>
      </w:r>
      <w:r>
        <w:rPr>
          <w:color w:val="000000"/>
          <w:sz w:val="27"/>
          <w:szCs w:val="27"/>
        </w:rPr>
        <w:t>и</w:t>
      </w:r>
      <w:r w:rsidRPr="006F535E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других</w:t>
      </w:r>
      <w:r w:rsidRPr="006F535E">
        <w:rPr>
          <w:color w:val="000000"/>
          <w:sz w:val="27"/>
          <w:szCs w:val="27"/>
          <w:lang w:val="en-US"/>
        </w:rPr>
        <w:t>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Однако существуют и бесплатные продукты, например, </w:t>
      </w:r>
      <w:proofErr w:type="spellStart"/>
      <w:r>
        <w:rPr>
          <w:color w:val="000000"/>
          <w:sz w:val="27"/>
          <w:szCs w:val="27"/>
        </w:rPr>
        <w:t>Avira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Antivirus</w:t>
      </w:r>
      <w:proofErr w:type="spellEnd"/>
      <w:r>
        <w:rPr>
          <w:color w:val="000000"/>
          <w:sz w:val="27"/>
          <w:szCs w:val="27"/>
        </w:rPr>
        <w:t xml:space="preserve"> 2013 с </w:t>
      </w:r>
      <w:proofErr w:type="spellStart"/>
      <w:r>
        <w:rPr>
          <w:color w:val="000000"/>
          <w:sz w:val="27"/>
          <w:szCs w:val="27"/>
        </w:rPr>
        <w:t>веб-приложением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SocialShield</w:t>
      </w:r>
      <w:proofErr w:type="spellEnd"/>
      <w:r>
        <w:rPr>
          <w:color w:val="000000"/>
          <w:sz w:val="27"/>
          <w:szCs w:val="27"/>
        </w:rPr>
        <w:t>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функции родительского контроля подробно описано в инструкциях пользователя для антивируса.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Стоит обратить особое внимание на наличие функции родительского контроля при приобретении антивирусной программы или продлении лицензии на следующий год, сообщить о вашем желании распространителю программного обеспечения. Практически все современные разработчики антивирусных пакетов имеют в своём арсенале продукты для обеспечения безопасности ребенка в сети, блокировки нежелательного и опасного </w:t>
      </w:r>
      <w:proofErr w:type="spellStart"/>
      <w:r>
        <w:rPr>
          <w:color w:val="000000"/>
          <w:sz w:val="27"/>
          <w:szCs w:val="27"/>
        </w:rPr>
        <w:t>контента</w:t>
      </w:r>
      <w:proofErr w:type="spellEnd"/>
      <w:r>
        <w:rPr>
          <w:color w:val="000000"/>
          <w:sz w:val="27"/>
          <w:szCs w:val="27"/>
        </w:rPr>
        <w:t>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Возможности родительского контроля.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Фильтры web-сайтов.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Слова-запреты (фильтры). Вы задаете набор ключевых слов, и если что-либо из их списка обнаруживается на web-странице, то она не открывается.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Создание белого списка. Более жесткий способ контроля, когда вы самостоятельно составляете белый список сайтов, которые может посещать ребенок.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Создание черного списка. В черном списке указываются сайты, на которые ребенку заходить запрещено. Приложение работает с базой данных, где содержатся сайты для взрослых. Крайне желательно, чтобы список регулярно обновлялся через Интернет, иначе появление новых ресурсов быстро сделает защиту неактуальной. </w:t>
      </w:r>
      <w:proofErr w:type="gramStart"/>
      <w:r>
        <w:rPr>
          <w:color w:val="000000"/>
          <w:sz w:val="27"/>
          <w:szCs w:val="27"/>
        </w:rPr>
        <w:t>Родители могут расширять черный список сайтов на свое усмотрение, при желании, используя автоматизированную информационную систему ведения и использования базы данных о сайтах, содержащих запрещённую к распространению в России информацию, утвержденную Постановлением Правительства Российской Федерации от 26 октября 2012 года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«Интернет», и сетевых адресов, позволяющих</w:t>
      </w:r>
      <w:proofErr w:type="gramEnd"/>
      <w:r>
        <w:rPr>
          <w:color w:val="000000"/>
          <w:sz w:val="27"/>
          <w:szCs w:val="27"/>
        </w:rPr>
        <w:t xml:space="preserve">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запрещено»» (https://reestr.rublacklist.net).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Ограничение времени, проводимого ребенком за компьютером. Определяйте расписание пользования компьютером и Интернетом: выбирайте допустимое время суток и продолжительность работы. Так вам не придется прогонять ребенка от компьютера и вступать в конфликт - сеанс закончится сам собой.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Установка запретов на использование детьми отдельных программ. Во избежание различных недоразумений родители могут ограничить список используемых ребенком программных продуктов. Большинство современных операционных систем имеют в своем составе инструмент доступа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пользователей к программным продуктам, что дает возможность ограничения доступа ребенка к нежелательным программным продуктам.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Управление доступом к игровым приложениям. Возможности родительского контроля позволяют помочь детям играть в безопасные, дружелюбные, занимательные и обучающие игры, соответствующие их возрасту. В частности, родители могут блокировать как все игры, так и только некоторые из них. Дополнительно родители могут устанавливать разрешение или запрет на доступ к отдельным играм, исходя из допустимой возрастной оценки и выбора типа содержимого.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Журнал отчетов о работе ребенка за компьютером. С целью анализа того, чем занимался ребенок за компьютером в отсутствие взрослых, какие программы запускал, какие сайты просматривал в Интернете, с кем общался и т.д., родительский контроль ведет аудит всех действий подрастающего пользователя. В журнал записываются адреса посещенных детьми страниц Интернет. В некоторых программах журнал с отчетом можно получать по электронной почте, что очень удобно, если родитель находится вне дома, и хочет просмотреть, какие сайты посещал ребенок.</w:t>
      </w:r>
    </w:p>
    <w:p w:rsidR="006F535E" w:rsidRDefault="006F535E" w:rsidP="006F535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Еще раз необходимо напомнить, что для ограничения доступа к нежелательному, опасному </w:t>
      </w:r>
      <w:proofErr w:type="spellStart"/>
      <w:r>
        <w:rPr>
          <w:color w:val="000000"/>
          <w:sz w:val="27"/>
          <w:szCs w:val="27"/>
        </w:rPr>
        <w:t>контенту</w:t>
      </w:r>
      <w:proofErr w:type="spellEnd"/>
      <w:r>
        <w:rPr>
          <w:color w:val="000000"/>
          <w:sz w:val="27"/>
          <w:szCs w:val="27"/>
        </w:rPr>
        <w:t xml:space="preserve"> в настоящее время имеется возможность выбрать как коммерческое, так и свободно распространяемое программное </w:t>
      </w:r>
      <w:proofErr w:type="gramStart"/>
      <w:r>
        <w:rPr>
          <w:color w:val="000000"/>
          <w:sz w:val="27"/>
          <w:szCs w:val="27"/>
        </w:rPr>
        <w:t>обеспечение</w:t>
      </w:r>
      <w:proofErr w:type="gramEnd"/>
      <w:r>
        <w:rPr>
          <w:color w:val="000000"/>
          <w:sz w:val="27"/>
          <w:szCs w:val="27"/>
        </w:rPr>
        <w:t xml:space="preserve"> и сервисы, либо тарифные опции Интернет-провайдеров, либо специальные возможности антивирусных программ.</w:t>
      </w:r>
    </w:p>
    <w:p w:rsidR="00C44A8D" w:rsidRDefault="00C44A8D" w:rsidP="006F535E">
      <w:pPr>
        <w:jc w:val="both"/>
      </w:pPr>
    </w:p>
    <w:sectPr w:rsidR="00C44A8D" w:rsidSect="00C4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35E"/>
    <w:rsid w:val="00204808"/>
    <w:rsid w:val="00340AC3"/>
    <w:rsid w:val="005A1469"/>
    <w:rsid w:val="00632D78"/>
    <w:rsid w:val="006F535E"/>
    <w:rsid w:val="00834AC9"/>
    <w:rsid w:val="00944531"/>
    <w:rsid w:val="009C527C"/>
    <w:rsid w:val="00AA0B46"/>
    <w:rsid w:val="00BC1F75"/>
    <w:rsid w:val="00BE2AF7"/>
    <w:rsid w:val="00C44A8D"/>
    <w:rsid w:val="00CD6DA9"/>
    <w:rsid w:val="00F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2017-04-28T04:12:00Z</dcterms:created>
  <dcterms:modified xsi:type="dcterms:W3CDTF">2017-04-28T04:13:00Z</dcterms:modified>
</cp:coreProperties>
</file>